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C37B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0E531B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6E382C2F" w14:textId="77777777" w:rsidR="00644E30" w:rsidRPr="00644E30" w:rsidRDefault="000E531B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</w:t>
      </w:r>
      <w:r w:rsidR="000E1B6F">
        <w:rPr>
          <w:rFonts w:asciiTheme="minorHAnsi" w:hAnsiTheme="minorHAnsi" w:cstheme="minorHAnsi"/>
          <w:b/>
        </w:rPr>
        <w:t>iterárna veda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4881"/>
        <w:gridCol w:w="1881"/>
        <w:gridCol w:w="1736"/>
      </w:tblGrid>
      <w:tr w:rsidR="00A2395D" w:rsidRPr="00644E30" w14:paraId="430C6C38" w14:textId="70506628" w:rsidTr="00A2395D">
        <w:trPr>
          <w:trHeight w:val="340"/>
        </w:trPr>
        <w:tc>
          <w:tcPr>
            <w:tcW w:w="5496" w:type="dxa"/>
            <w:vAlign w:val="center"/>
          </w:tcPr>
          <w:p w14:paraId="7C03F37E" w14:textId="77777777" w:rsidR="00A2395D" w:rsidRPr="00644E30" w:rsidRDefault="00A2395D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81" w:type="dxa"/>
            <w:vAlign w:val="center"/>
          </w:tcPr>
          <w:p w14:paraId="3EA122AF" w14:textId="77777777" w:rsidR="00A2395D" w:rsidRPr="00644E30" w:rsidRDefault="00A239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1" w:type="dxa"/>
            <w:vAlign w:val="center"/>
          </w:tcPr>
          <w:p w14:paraId="46BC5B6E" w14:textId="77777777" w:rsidR="00A2395D" w:rsidRPr="00644E30" w:rsidRDefault="00A239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36" w:type="dxa"/>
          </w:tcPr>
          <w:p w14:paraId="576BFE92" w14:textId="2C4D2F5D" w:rsidR="00A2395D" w:rsidRPr="00644E30" w:rsidRDefault="00A239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A2395D" w:rsidRPr="00644E30" w14:paraId="22545EAB" w14:textId="6512128F" w:rsidTr="00A2395D">
        <w:trPr>
          <w:trHeight w:val="340"/>
        </w:trPr>
        <w:tc>
          <w:tcPr>
            <w:tcW w:w="5496" w:type="dxa"/>
          </w:tcPr>
          <w:p w14:paraId="4EA07157" w14:textId="77777777" w:rsidR="00A2395D" w:rsidRPr="00644E30" w:rsidRDefault="00A2395D" w:rsidP="000E531B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81" w:type="dxa"/>
            <w:vAlign w:val="center"/>
          </w:tcPr>
          <w:p w14:paraId="7C28FE01" w14:textId="77777777" w:rsidR="00A2395D" w:rsidRPr="00644E30" w:rsidRDefault="00A2395D" w:rsidP="000E53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4BA55FAD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15EEAE5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5EB5D6B4" w14:textId="3165F8BB" w:rsidTr="00A2395D">
        <w:trPr>
          <w:trHeight w:val="340"/>
        </w:trPr>
        <w:tc>
          <w:tcPr>
            <w:tcW w:w="5496" w:type="dxa"/>
            <w:vAlign w:val="center"/>
          </w:tcPr>
          <w:p w14:paraId="19C09267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81" w:type="dxa"/>
            <w:vAlign w:val="center"/>
          </w:tcPr>
          <w:p w14:paraId="0BBD2973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1" w:type="dxa"/>
            <w:vAlign w:val="center"/>
          </w:tcPr>
          <w:p w14:paraId="72EBE4CF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003F7DA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5C588835" w14:textId="234823FA" w:rsidTr="00A2395D">
        <w:trPr>
          <w:trHeight w:val="340"/>
        </w:trPr>
        <w:tc>
          <w:tcPr>
            <w:tcW w:w="5496" w:type="dxa"/>
            <w:vAlign w:val="center"/>
          </w:tcPr>
          <w:p w14:paraId="00FA9AD3" w14:textId="77777777" w:rsidR="00A2395D" w:rsidRDefault="00A2395D" w:rsidP="000E531B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2912458E" w14:textId="77777777" w:rsidR="00A2395D" w:rsidRPr="00B637C6" w:rsidRDefault="00A2395D" w:rsidP="000E531B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81" w:type="dxa"/>
            <w:vAlign w:val="center"/>
          </w:tcPr>
          <w:p w14:paraId="3D031534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1" w:type="dxa"/>
            <w:vAlign w:val="center"/>
          </w:tcPr>
          <w:p w14:paraId="3A514F35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2198EB60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521F9998" w14:textId="028A90E4" w:rsidTr="00A2395D">
        <w:trPr>
          <w:trHeight w:val="340"/>
        </w:trPr>
        <w:tc>
          <w:tcPr>
            <w:tcW w:w="5496" w:type="dxa"/>
            <w:vAlign w:val="center"/>
          </w:tcPr>
          <w:p w14:paraId="4B6E3EEE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81" w:type="dxa"/>
            <w:vAlign w:val="center"/>
          </w:tcPr>
          <w:p w14:paraId="5F711CF5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>5</w:t>
            </w:r>
          </w:p>
          <w:p w14:paraId="1170BD72" w14:textId="1E791293" w:rsidR="00A2395D" w:rsidRPr="000E531B" w:rsidRDefault="00A2395D" w:rsidP="000C4AF1">
            <w:pPr>
              <w:pStyle w:val="WW-Obsahtabuky1111111111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E531B">
              <w:rPr>
                <w:rFonts w:asciiTheme="minorHAnsi" w:hAnsiTheme="minorHAnsi"/>
                <w:sz w:val="18"/>
                <w:szCs w:val="18"/>
              </w:rPr>
              <w:t xml:space="preserve">(komisia môže zohľadniť vedenie prác v 3. stupni v pozícii </w:t>
            </w:r>
            <w:r w:rsidRPr="00383953">
              <w:rPr>
                <w:rFonts w:asciiTheme="minorHAnsi" w:hAnsiTheme="minorHAnsi"/>
                <w:sz w:val="18"/>
                <w:szCs w:val="18"/>
              </w:rPr>
              <w:t>konzultanta)</w:t>
            </w:r>
            <w:r w:rsidR="000C4AF1" w:rsidRPr="00383953">
              <w:rPr>
                <w:rFonts w:asciiTheme="minorHAnsi" w:hAnsiTheme="minorHAnsi"/>
                <w:sz w:val="18"/>
                <w:szCs w:val="18"/>
              </w:rPr>
              <w:t xml:space="preserve">; </w:t>
            </w:r>
            <w:r w:rsidR="000C4AF1" w:rsidRPr="00383953">
              <w:rPr>
                <w:rFonts w:asciiTheme="minorHAnsi" w:hAnsiTheme="minorHAnsi"/>
                <w:sz w:val="18"/>
                <w:szCs w:val="18"/>
              </w:rPr>
              <w:t>pri uchádzačoch z oblasti klasických jazykov vedenie</w:t>
            </w:r>
            <w:r w:rsidR="000C4AF1" w:rsidRPr="0038395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4AF1" w:rsidRPr="00383953">
              <w:rPr>
                <w:rFonts w:asciiTheme="minorHAnsi" w:hAnsiTheme="minorHAnsi"/>
                <w:sz w:val="18"/>
                <w:szCs w:val="18"/>
              </w:rPr>
              <w:t>úspešne 5 ukončených bakalárskych/diplomových prác;</w:t>
            </w:r>
          </w:p>
        </w:tc>
        <w:tc>
          <w:tcPr>
            <w:tcW w:w="1881" w:type="dxa"/>
            <w:vAlign w:val="center"/>
          </w:tcPr>
          <w:p w14:paraId="2D207B1C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8E52FD8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0E22FA94" w14:textId="2B69255C" w:rsidTr="00A2395D">
        <w:trPr>
          <w:trHeight w:val="340"/>
        </w:trPr>
        <w:tc>
          <w:tcPr>
            <w:tcW w:w="5496" w:type="dxa"/>
            <w:vAlign w:val="center"/>
          </w:tcPr>
          <w:p w14:paraId="21542D71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81" w:type="dxa"/>
            <w:vAlign w:val="center"/>
          </w:tcPr>
          <w:p w14:paraId="35601DFF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1" w:type="dxa"/>
            <w:vAlign w:val="center"/>
          </w:tcPr>
          <w:p w14:paraId="436B803A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7BCB0FE0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48FF6F5A" w14:textId="382CF794" w:rsidTr="00A2395D">
        <w:trPr>
          <w:trHeight w:val="340"/>
        </w:trPr>
        <w:tc>
          <w:tcPr>
            <w:tcW w:w="5496" w:type="dxa"/>
          </w:tcPr>
          <w:p w14:paraId="6EF3BA82" w14:textId="77777777" w:rsidR="00A2395D" w:rsidRPr="00644E30" w:rsidRDefault="00A2395D" w:rsidP="000E531B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81" w:type="dxa"/>
            <w:vAlign w:val="center"/>
          </w:tcPr>
          <w:p w14:paraId="1746F6A7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1" w:type="dxa"/>
            <w:vAlign w:val="center"/>
          </w:tcPr>
          <w:p w14:paraId="18712E07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022B9EA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6E94CBF0" w14:textId="3F4314FC" w:rsidTr="00A2395D">
        <w:trPr>
          <w:trHeight w:val="340"/>
        </w:trPr>
        <w:tc>
          <w:tcPr>
            <w:tcW w:w="5496" w:type="dxa"/>
          </w:tcPr>
          <w:p w14:paraId="0A5F9B00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81" w:type="dxa"/>
            <w:vAlign w:val="center"/>
          </w:tcPr>
          <w:p w14:paraId="10CA1789" w14:textId="5CAFD2AD" w:rsidR="00A2395D" w:rsidRPr="000E531B" w:rsidRDefault="00A2395D" w:rsidP="000E531B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383953">
              <w:rPr>
                <w:rFonts w:asciiTheme="minorHAnsi" w:hAnsiTheme="minorHAnsi"/>
                <w:sz w:val="20"/>
              </w:rPr>
              <w:t>2</w:t>
            </w:r>
            <w:r w:rsidR="000C4AF1" w:rsidRPr="00383953">
              <w:rPr>
                <w:rFonts w:asciiTheme="minorHAnsi" w:hAnsiTheme="minorHAnsi"/>
                <w:sz w:val="20"/>
              </w:rPr>
              <w:t>4</w:t>
            </w:r>
            <w:r w:rsidRPr="00383953">
              <w:rPr>
                <w:rFonts w:asciiTheme="minorHAnsi" w:hAnsiTheme="minorHAnsi"/>
                <w:sz w:val="20"/>
              </w:rPr>
              <w:t xml:space="preserve"> výstupov</w:t>
            </w:r>
            <w:r w:rsidRPr="000E531B">
              <w:rPr>
                <w:rFonts w:asciiTheme="minorHAnsi" w:hAnsiTheme="minorHAnsi"/>
                <w:sz w:val="20"/>
              </w:rPr>
              <w:t xml:space="preserve"> tvorivej činnosti, z toho 2 účasti na riešení vedeckého grantového projektu</w:t>
            </w:r>
          </w:p>
        </w:tc>
        <w:tc>
          <w:tcPr>
            <w:tcW w:w="1881" w:type="dxa"/>
            <w:vAlign w:val="center"/>
          </w:tcPr>
          <w:p w14:paraId="33F58FA7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0B88CC42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7AFFBB73" w14:textId="1A10C91C" w:rsidTr="00A2395D">
        <w:trPr>
          <w:trHeight w:val="340"/>
        </w:trPr>
        <w:tc>
          <w:tcPr>
            <w:tcW w:w="5496" w:type="dxa"/>
          </w:tcPr>
          <w:p w14:paraId="5D60A0F5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81" w:type="dxa"/>
            <w:vAlign w:val="center"/>
          </w:tcPr>
          <w:p w14:paraId="5F0BD10F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0E531B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0E531B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881" w:type="dxa"/>
            <w:vAlign w:val="center"/>
          </w:tcPr>
          <w:p w14:paraId="63602887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0FFF571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0D46638A" w14:textId="4677A15B" w:rsidTr="00A2395D">
        <w:trPr>
          <w:trHeight w:val="340"/>
        </w:trPr>
        <w:tc>
          <w:tcPr>
            <w:tcW w:w="5496" w:type="dxa"/>
          </w:tcPr>
          <w:p w14:paraId="3FC72702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81" w:type="dxa"/>
            <w:vAlign w:val="center"/>
          </w:tcPr>
          <w:p w14:paraId="563057DC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 xml:space="preserve">1 vedecká monografia, 4 pôvodné vedecké práce registrované vo </w:t>
            </w:r>
            <w:proofErr w:type="spellStart"/>
            <w:r w:rsidRPr="000E531B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0E531B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0E531B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0E531B">
              <w:rPr>
                <w:rFonts w:asciiTheme="minorHAnsi" w:hAnsiTheme="minorHAnsi"/>
                <w:sz w:val="20"/>
              </w:rPr>
              <w:t xml:space="preserve">/ERIH+ alebo pôvodné vedecké práce publikované v zahraničných časopisoch, </w:t>
            </w:r>
            <w:r w:rsidRPr="000E531B">
              <w:rPr>
                <w:rFonts w:asciiTheme="minorHAnsi" w:hAnsiTheme="minorHAnsi"/>
                <w:sz w:val="20"/>
              </w:rPr>
              <w:lastRenderedPageBreak/>
              <w:t>17 pôvodných vedeckých prác inej kategórie; z tohto počtu možno nahradiť tri pôvodné vedecké práce 4 závažnými umeleckými výstupmi vytvorenými jedným autorom</w:t>
            </w:r>
          </w:p>
        </w:tc>
        <w:tc>
          <w:tcPr>
            <w:tcW w:w="1881" w:type="dxa"/>
            <w:vAlign w:val="center"/>
          </w:tcPr>
          <w:p w14:paraId="17A76E7D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7675E776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27F4DC62" w14:textId="243D9E0B" w:rsidTr="00A2395D">
        <w:trPr>
          <w:trHeight w:val="340"/>
        </w:trPr>
        <w:tc>
          <w:tcPr>
            <w:tcW w:w="5496" w:type="dxa"/>
          </w:tcPr>
          <w:p w14:paraId="60656C77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81" w:type="dxa"/>
            <w:vAlign w:val="center"/>
          </w:tcPr>
          <w:p w14:paraId="2DFEE813" w14:textId="77777777" w:rsidR="00A2395D" w:rsidRPr="000E531B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0E531B">
              <w:rPr>
                <w:rFonts w:asciiTheme="minorHAnsi" w:hAnsiTheme="minorHAnsi"/>
                <w:sz w:val="20"/>
              </w:rPr>
              <w:t xml:space="preserve">10 ohlasov v databázach </w:t>
            </w:r>
            <w:proofErr w:type="spellStart"/>
            <w:r w:rsidRPr="000E531B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0E531B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0E531B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0E531B">
              <w:rPr>
                <w:rFonts w:asciiTheme="minorHAnsi" w:hAnsiTheme="minorHAnsi"/>
                <w:sz w:val="20"/>
              </w:rPr>
              <w:t xml:space="preserve"> alebo v zahraničných publikáciách </w:t>
            </w:r>
            <w:r w:rsidRPr="000E531B">
              <w:rPr>
                <w:rFonts w:asciiTheme="minorHAnsi" w:hAnsiTheme="minorHAnsi"/>
                <w:sz w:val="18"/>
                <w:szCs w:val="18"/>
              </w:rPr>
              <w:t>(z uvedeného počtu ohlasov 2 ohlasy možno nahradiť ohlasmi na umeleckú činnosť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881" w:type="dxa"/>
            <w:vAlign w:val="center"/>
          </w:tcPr>
          <w:p w14:paraId="2719E863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AE4CF5B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2395D" w:rsidRPr="00644E30" w14:paraId="05D576B3" w14:textId="66F3BB36" w:rsidTr="00A2395D">
        <w:trPr>
          <w:trHeight w:val="340"/>
        </w:trPr>
        <w:tc>
          <w:tcPr>
            <w:tcW w:w="5496" w:type="dxa"/>
          </w:tcPr>
          <w:p w14:paraId="77B75AD7" w14:textId="77777777" w:rsidR="00A2395D" w:rsidRPr="00B637C6" w:rsidRDefault="00A2395D" w:rsidP="000E531B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Ohlasy v zahraničných publikáciách (aj mimo databáz WOS, SCOPUS)</w:t>
            </w:r>
          </w:p>
        </w:tc>
        <w:tc>
          <w:tcPr>
            <w:tcW w:w="4881" w:type="dxa"/>
            <w:vAlign w:val="center"/>
          </w:tcPr>
          <w:p w14:paraId="5024CFA2" w14:textId="77777777" w:rsidR="00A2395D" w:rsidRPr="007A4EEA" w:rsidRDefault="00A2395D" w:rsidP="000E531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1" w:type="dxa"/>
            <w:vAlign w:val="center"/>
          </w:tcPr>
          <w:p w14:paraId="2F3E587D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2F61E8D9" w14:textId="77777777" w:rsidR="00A2395D" w:rsidRPr="00644E30" w:rsidRDefault="00A2395D" w:rsidP="000E53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93768D9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097955C0" w14:textId="77777777" w:rsidR="00A2395D" w:rsidRDefault="00A2395D" w:rsidP="00A2395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0DBE330A" w14:textId="77777777" w:rsidR="00E7413D" w:rsidRPr="00644E30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7413D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A653" w14:textId="77777777" w:rsidR="004061CA" w:rsidRDefault="004061CA" w:rsidP="00A400BF">
      <w:r>
        <w:separator/>
      </w:r>
    </w:p>
  </w:endnote>
  <w:endnote w:type="continuationSeparator" w:id="0">
    <w:p w14:paraId="4FDD3012" w14:textId="77777777" w:rsidR="004061CA" w:rsidRDefault="004061CA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AD7FC" w14:textId="77777777" w:rsidR="004061CA" w:rsidRDefault="004061CA" w:rsidP="00A400BF">
      <w:r>
        <w:separator/>
      </w:r>
    </w:p>
  </w:footnote>
  <w:footnote w:type="continuationSeparator" w:id="0">
    <w:p w14:paraId="06B27136" w14:textId="77777777" w:rsidR="004061CA" w:rsidRDefault="004061CA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38323273">
    <w:abstractNumId w:val="0"/>
  </w:num>
  <w:num w:numId="2" w16cid:durableId="1729719601">
    <w:abstractNumId w:val="1"/>
  </w:num>
  <w:num w:numId="3" w16cid:durableId="897593828">
    <w:abstractNumId w:val="4"/>
  </w:num>
  <w:num w:numId="4" w16cid:durableId="551380671">
    <w:abstractNumId w:val="5"/>
  </w:num>
  <w:num w:numId="5" w16cid:durableId="1243641897">
    <w:abstractNumId w:val="3"/>
  </w:num>
  <w:num w:numId="6" w16cid:durableId="1386950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C4AF1"/>
    <w:rsid w:val="000E1B6F"/>
    <w:rsid w:val="000E531B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93BC7"/>
    <w:rsid w:val="002A1C92"/>
    <w:rsid w:val="00347AA5"/>
    <w:rsid w:val="00373014"/>
    <w:rsid w:val="00383953"/>
    <w:rsid w:val="003955EE"/>
    <w:rsid w:val="003B4695"/>
    <w:rsid w:val="003C7511"/>
    <w:rsid w:val="003E22DA"/>
    <w:rsid w:val="004061CA"/>
    <w:rsid w:val="00454CCB"/>
    <w:rsid w:val="0046021B"/>
    <w:rsid w:val="004A234B"/>
    <w:rsid w:val="004C3B5B"/>
    <w:rsid w:val="004F02ED"/>
    <w:rsid w:val="0053477F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F70B7"/>
    <w:rsid w:val="00746A2B"/>
    <w:rsid w:val="00761219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8E6C64"/>
    <w:rsid w:val="0090131A"/>
    <w:rsid w:val="00A146C7"/>
    <w:rsid w:val="00A2395D"/>
    <w:rsid w:val="00A400BF"/>
    <w:rsid w:val="00A86ADF"/>
    <w:rsid w:val="00AD0A76"/>
    <w:rsid w:val="00AD76E5"/>
    <w:rsid w:val="00B957A6"/>
    <w:rsid w:val="00C03364"/>
    <w:rsid w:val="00C2234A"/>
    <w:rsid w:val="00CA209B"/>
    <w:rsid w:val="00CB122E"/>
    <w:rsid w:val="00D17041"/>
    <w:rsid w:val="00DE542B"/>
    <w:rsid w:val="00E02387"/>
    <w:rsid w:val="00E050AA"/>
    <w:rsid w:val="00E54837"/>
    <w:rsid w:val="00E624E9"/>
    <w:rsid w:val="00E7413D"/>
    <w:rsid w:val="00EF5CBC"/>
    <w:rsid w:val="00F50529"/>
    <w:rsid w:val="00F95135"/>
    <w:rsid w:val="00FA07AC"/>
    <w:rsid w:val="00FA1C2B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44A2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11F5-318C-4238-AB4B-AA5CF0EA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2</cp:revision>
  <dcterms:created xsi:type="dcterms:W3CDTF">2023-06-20T11:27:00Z</dcterms:created>
  <dcterms:modified xsi:type="dcterms:W3CDTF">2023-06-20T11:27:00Z</dcterms:modified>
</cp:coreProperties>
</file>